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594" w:rsidRDefault="00AA6579" w:rsidP="00AA65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5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A6579" w:rsidRPr="00AA6579" w:rsidRDefault="00AA6579" w:rsidP="00AA65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6579" w:rsidRPr="00AA6579" w:rsidRDefault="00AA6579" w:rsidP="00AA65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579">
        <w:rPr>
          <w:rFonts w:ascii="Times New Roman" w:hAnsi="Times New Roman" w:cs="Times New Roman"/>
          <w:b/>
          <w:sz w:val="24"/>
          <w:szCs w:val="24"/>
        </w:rPr>
        <w:t>К проекту национального стандарта</w:t>
      </w:r>
    </w:p>
    <w:p w:rsidR="00AA6579" w:rsidRDefault="00AA6579" w:rsidP="00AA65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579">
        <w:rPr>
          <w:rFonts w:ascii="Times New Roman" w:hAnsi="Times New Roman" w:cs="Times New Roman"/>
          <w:b/>
          <w:sz w:val="24"/>
          <w:szCs w:val="24"/>
        </w:rPr>
        <w:t>СТ РК «Газохроматографическое определение фенола в воде. Методы контроля. Химические факторы»</w:t>
      </w:r>
    </w:p>
    <w:p w:rsidR="00AA6579" w:rsidRDefault="00AA6579" w:rsidP="00AA65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6579" w:rsidRDefault="00AA6579" w:rsidP="00AA6579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Техническое обоснование разработки стандарта</w:t>
      </w:r>
    </w:p>
    <w:p w:rsidR="00324501" w:rsidRDefault="00324501" w:rsidP="008C169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C1696" w:rsidRDefault="008C1696" w:rsidP="008C169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1696">
        <w:rPr>
          <w:rFonts w:ascii="Times New Roman" w:hAnsi="Times New Roman" w:cs="Times New Roman"/>
          <w:sz w:val="24"/>
          <w:szCs w:val="24"/>
        </w:rPr>
        <w:t>Фенол - бесцветное кристаллическое вещество с резким запахом.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1696">
        <w:rPr>
          <w:rFonts w:ascii="Times New Roman" w:hAnsi="Times New Roman" w:cs="Times New Roman"/>
          <w:sz w:val="24"/>
          <w:szCs w:val="24"/>
        </w:rPr>
        <w:t>Хорошо растворим в спирте,</w:t>
      </w:r>
      <w:r>
        <w:rPr>
          <w:rFonts w:ascii="Times New Roman" w:hAnsi="Times New Roman" w:cs="Times New Roman"/>
          <w:sz w:val="24"/>
          <w:szCs w:val="24"/>
        </w:rPr>
        <w:t xml:space="preserve"> эфире, хлороформе. Плотность - </w:t>
      </w:r>
      <w:r w:rsidRPr="008C1696">
        <w:rPr>
          <w:rFonts w:ascii="Times New Roman" w:hAnsi="Times New Roman" w:cs="Times New Roman"/>
          <w:sz w:val="24"/>
          <w:szCs w:val="24"/>
        </w:rPr>
        <w:t>1,07 г/см3, температура кипения - 18</w:t>
      </w:r>
      <w:r>
        <w:rPr>
          <w:rFonts w:ascii="Times New Roman" w:hAnsi="Times New Roman" w:cs="Times New Roman"/>
          <w:sz w:val="24"/>
          <w:szCs w:val="24"/>
        </w:rPr>
        <w:t xml:space="preserve">1,2 °С, температура плавления - </w:t>
      </w:r>
      <w:r w:rsidRPr="008C1696">
        <w:rPr>
          <w:rFonts w:ascii="Times New Roman" w:hAnsi="Times New Roman" w:cs="Times New Roman"/>
          <w:sz w:val="24"/>
          <w:szCs w:val="24"/>
        </w:rPr>
        <w:t>41 °С. Растворимость в воде - 8,2 г/100 г (1</w:t>
      </w:r>
      <w:r>
        <w:rPr>
          <w:rFonts w:ascii="Times New Roman" w:hAnsi="Times New Roman" w:cs="Times New Roman"/>
          <w:sz w:val="24"/>
          <w:szCs w:val="24"/>
        </w:rPr>
        <w:t xml:space="preserve">5 °С). Обладает общетоксическим действием. </w:t>
      </w:r>
      <w:r w:rsidRPr="008C1696">
        <w:rPr>
          <w:rFonts w:ascii="Times New Roman" w:hAnsi="Times New Roman" w:cs="Times New Roman"/>
          <w:sz w:val="24"/>
          <w:szCs w:val="24"/>
        </w:rPr>
        <w:t>Предельно допустимая концент</w:t>
      </w:r>
      <w:r>
        <w:rPr>
          <w:rFonts w:ascii="Times New Roman" w:hAnsi="Times New Roman" w:cs="Times New Roman"/>
          <w:sz w:val="24"/>
          <w:szCs w:val="24"/>
        </w:rPr>
        <w:t xml:space="preserve">рация для воды централизованных </w:t>
      </w:r>
      <w:r w:rsidRPr="008C1696">
        <w:rPr>
          <w:rFonts w:ascii="Times New Roman" w:hAnsi="Times New Roman" w:cs="Times New Roman"/>
          <w:sz w:val="24"/>
          <w:szCs w:val="24"/>
        </w:rPr>
        <w:t>систем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1696">
        <w:rPr>
          <w:rFonts w:ascii="Times New Roman" w:hAnsi="Times New Roman" w:cs="Times New Roman"/>
          <w:sz w:val="24"/>
          <w:szCs w:val="24"/>
        </w:rPr>
        <w:t xml:space="preserve">питьевого водоснабжения </w:t>
      </w:r>
      <w:r>
        <w:rPr>
          <w:rFonts w:ascii="Times New Roman" w:hAnsi="Times New Roman" w:cs="Times New Roman"/>
          <w:sz w:val="24"/>
          <w:szCs w:val="24"/>
        </w:rPr>
        <w:t xml:space="preserve">- 0,001 мг/дм3, класс опасности </w:t>
      </w:r>
      <w:r w:rsidRPr="008C1696">
        <w:rPr>
          <w:rFonts w:ascii="Times New Roman" w:hAnsi="Times New Roman" w:cs="Times New Roman"/>
          <w:sz w:val="24"/>
          <w:szCs w:val="24"/>
        </w:rPr>
        <w:t>- IV.</w:t>
      </w:r>
    </w:p>
    <w:p w:rsidR="008C1696" w:rsidRDefault="00B644EE" w:rsidP="008C169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стандарта </w:t>
      </w:r>
      <w:r w:rsidRPr="00B644EE">
        <w:rPr>
          <w:rFonts w:ascii="Times New Roman" w:hAnsi="Times New Roman" w:cs="Times New Roman"/>
          <w:sz w:val="24"/>
          <w:szCs w:val="24"/>
        </w:rPr>
        <w:t>предназначен для использования органами государственного санитарно-эпидемиологического надзора при осущетсвлении государственного контроля за соблюдением требований к качеству воды централизованного хозяйственно-питьевого водоснабжения, водохозяйственными организациями, производственными лабораториями предприятий, контролирующими состояние водных объектов, а также научно-исследовательскими институтами, работающими в области гигиены водных объектов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44EE" w:rsidRPr="008C1696" w:rsidRDefault="00B644EE" w:rsidP="008C169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4501" w:rsidRPr="00324501" w:rsidRDefault="00324501" w:rsidP="00324501">
      <w:pPr>
        <w:pStyle w:val="a5"/>
        <w:ind w:firstLine="567"/>
        <w:jc w:val="both"/>
        <w:rPr>
          <w:b/>
          <w:sz w:val="24"/>
          <w:szCs w:val="24"/>
        </w:rPr>
      </w:pPr>
      <w:r w:rsidRPr="00324501">
        <w:rPr>
          <w:b/>
          <w:bCs/>
          <w:sz w:val="24"/>
          <w:szCs w:val="24"/>
        </w:rPr>
        <w:t xml:space="preserve">2 </w:t>
      </w:r>
      <w:r w:rsidRPr="00324501">
        <w:rPr>
          <w:b/>
          <w:sz w:val="24"/>
          <w:szCs w:val="24"/>
        </w:rPr>
        <w:t xml:space="preserve">Основание для разработки стандарта с указанием задания </w:t>
      </w:r>
    </w:p>
    <w:p w:rsidR="00324501" w:rsidRPr="00324501" w:rsidRDefault="00324501" w:rsidP="00324501">
      <w:pPr>
        <w:pStyle w:val="a5"/>
        <w:ind w:firstLine="567"/>
        <w:jc w:val="both"/>
        <w:rPr>
          <w:b/>
          <w:sz w:val="24"/>
          <w:szCs w:val="24"/>
        </w:rPr>
      </w:pPr>
    </w:p>
    <w:p w:rsidR="00324501" w:rsidRPr="00324501" w:rsidRDefault="00324501" w:rsidP="0032450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24501">
        <w:rPr>
          <w:rFonts w:ascii="Times New Roman" w:hAnsi="Times New Roman" w:cs="Times New Roman"/>
          <w:color w:val="000000"/>
          <w:sz w:val="24"/>
          <w:szCs w:val="24"/>
        </w:rPr>
        <w:t>Проект стандарта подготовлен в соответствии с Национальным планом стандартизации на 2018-2020 годы (утвержден приказом Председателя Комитета технического регулирования и метрологии Министерства торговли и интеграции Республики Казахстан от «20» марта 2020 года № 101-од «О внесении изменения в приказ председателя Комитета технического регулирования и метрологии Министерства по инвестициям и развитию Республики Казахстан от 19 июня 2017 года № 166-од «Об утверждении Планов государственной</w:t>
      </w:r>
      <w:proofErr w:type="gramEnd"/>
      <w:r w:rsidRPr="00324501">
        <w:rPr>
          <w:rFonts w:ascii="Times New Roman" w:hAnsi="Times New Roman" w:cs="Times New Roman"/>
          <w:color w:val="000000"/>
          <w:sz w:val="24"/>
          <w:szCs w:val="24"/>
        </w:rPr>
        <w:t xml:space="preserve"> стандартизации на 2018-2020 годы»).</w:t>
      </w:r>
    </w:p>
    <w:p w:rsidR="00BC362B" w:rsidRDefault="00BC362B" w:rsidP="00AA6579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AA6579" w:rsidRDefault="00AA6579" w:rsidP="00AA6579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324501" w:rsidRDefault="00324501" w:rsidP="00AA657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6579" w:rsidRPr="00AA6579" w:rsidRDefault="00AA6579" w:rsidP="00AA657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6579">
        <w:rPr>
          <w:rFonts w:ascii="Times New Roman" w:hAnsi="Times New Roman" w:cs="Times New Roman"/>
          <w:sz w:val="24"/>
          <w:szCs w:val="24"/>
        </w:rPr>
        <w:t>Настоящий стандарт распространяется на газохроматографическое определение фенола в воде и устанавливает газохроматографическую методику количественно химического анализа воды централизованных систем питьевого водоснабжения для определения в ней содержания фенола в диапазоне концентраций 0,0005 – 0,010 мг/дм</w:t>
      </w:r>
      <w:r w:rsidRPr="00AA6579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A6579">
        <w:rPr>
          <w:rFonts w:ascii="Times New Roman" w:hAnsi="Times New Roman" w:cs="Times New Roman"/>
          <w:sz w:val="24"/>
          <w:szCs w:val="24"/>
        </w:rPr>
        <w:t>.</w:t>
      </w:r>
    </w:p>
    <w:p w:rsidR="00AA6579" w:rsidRDefault="00AA6579" w:rsidP="00AA6579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24501" w:rsidRPr="00324501" w:rsidRDefault="00324501" w:rsidP="00324501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4501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324501">
        <w:rPr>
          <w:rFonts w:ascii="Times New Roman" w:hAnsi="Times New Roman" w:cs="Times New Roman"/>
          <w:b/>
          <w:sz w:val="24"/>
          <w:szCs w:val="24"/>
        </w:rPr>
        <w:tab/>
        <w:t>Сведения о взаимосвязи проекта стандарта с техническими регламентами и документами по стандартизации</w:t>
      </w:r>
    </w:p>
    <w:p w:rsidR="00324501" w:rsidRPr="00324501" w:rsidRDefault="00324501" w:rsidP="0032450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4501">
        <w:rPr>
          <w:rFonts w:ascii="Times New Roman" w:hAnsi="Times New Roman" w:cs="Times New Roman"/>
          <w:sz w:val="24"/>
          <w:szCs w:val="24"/>
        </w:rPr>
        <w:t xml:space="preserve">Проект стандарта разработан в соответствии </w:t>
      </w:r>
      <w:proofErr w:type="gramStart"/>
      <w:r w:rsidRPr="0032450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24501">
        <w:rPr>
          <w:rFonts w:ascii="Times New Roman" w:hAnsi="Times New Roman" w:cs="Times New Roman"/>
          <w:sz w:val="24"/>
          <w:szCs w:val="24"/>
        </w:rPr>
        <w:t>:</w:t>
      </w:r>
    </w:p>
    <w:p w:rsidR="00324501" w:rsidRPr="00324501" w:rsidRDefault="00324501" w:rsidP="00324501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45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4501">
        <w:rPr>
          <w:rFonts w:ascii="Times New Roman" w:hAnsi="Times New Roman" w:cs="Times New Roman"/>
          <w:sz w:val="24"/>
          <w:szCs w:val="24"/>
        </w:rPr>
        <w:t xml:space="preserve">«Правилами учета и применения международных, региональных стандартов и стандартов иностранных государств, стандартов организаций, классификаторов технико-экономической информации, правил, норм и рекомендаций иностранных государств по стандартизации, подтверждению соответствия и аккредитации на территории Республики Казахстан, за исключением применения их в стандартах организаций», утвержденных приказом </w:t>
      </w:r>
      <w:proofErr w:type="spellStart"/>
      <w:r w:rsidRPr="00324501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324501">
        <w:rPr>
          <w:rFonts w:ascii="Times New Roman" w:hAnsi="Times New Roman" w:cs="Times New Roman"/>
          <w:sz w:val="24"/>
          <w:szCs w:val="24"/>
        </w:rPr>
        <w:t>. Министра индустрии и новых технологий Республики Казахстан от 27 декабря 2012 года № 491;</w:t>
      </w:r>
      <w:proofErr w:type="gramEnd"/>
    </w:p>
    <w:p w:rsidR="00324501" w:rsidRPr="00324501" w:rsidRDefault="00324501" w:rsidP="00324501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501">
        <w:rPr>
          <w:rFonts w:ascii="Times New Roman" w:hAnsi="Times New Roman" w:cs="Times New Roman"/>
          <w:sz w:val="24"/>
          <w:szCs w:val="24"/>
        </w:rPr>
        <w:t xml:space="preserve">«Правилами разработки, согласования, учета, утверждения, экспертизы, изменения, отмены и введения в действие национальных стандартов, предварительных национальных стандартов, классификаторов технико-экономической информации, за </w:t>
      </w:r>
      <w:r w:rsidRPr="00324501">
        <w:rPr>
          <w:rFonts w:ascii="Times New Roman" w:hAnsi="Times New Roman" w:cs="Times New Roman"/>
          <w:sz w:val="24"/>
          <w:szCs w:val="24"/>
        </w:rPr>
        <w:lastRenderedPageBreak/>
        <w:t xml:space="preserve">исключением военных стандартов на товары (продукцию), работы и услуги военного и двойного назначения», утвержденных приказом </w:t>
      </w:r>
      <w:proofErr w:type="spellStart"/>
      <w:r w:rsidRPr="00324501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324501">
        <w:rPr>
          <w:rFonts w:ascii="Times New Roman" w:hAnsi="Times New Roman" w:cs="Times New Roman"/>
          <w:sz w:val="24"/>
          <w:szCs w:val="24"/>
        </w:rPr>
        <w:t>. Министра индустрии и новых технологий Республики Казахстан от 28 декабря 2012 года № 495.</w:t>
      </w:r>
      <w:proofErr w:type="gramEnd"/>
    </w:p>
    <w:p w:rsidR="00324501" w:rsidRPr="00324501" w:rsidRDefault="00324501" w:rsidP="00324501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4501">
        <w:rPr>
          <w:rFonts w:ascii="Times New Roman" w:hAnsi="Times New Roman" w:cs="Times New Roman"/>
          <w:sz w:val="24"/>
          <w:szCs w:val="24"/>
        </w:rPr>
        <w:t xml:space="preserve">А также проект стандарта разработан с учетом требований нормативных документов в области технического регулирования и обеспечения единства измерений Республики Казахстан: </w:t>
      </w:r>
    </w:p>
    <w:p w:rsidR="00324501" w:rsidRPr="00324501" w:rsidRDefault="00324501" w:rsidP="00324501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324501">
        <w:rPr>
          <w:rFonts w:ascii="Times New Roman" w:hAnsi="Times New Roman" w:cs="Times New Roman"/>
          <w:snapToGrid w:val="0"/>
          <w:sz w:val="24"/>
          <w:szCs w:val="24"/>
        </w:rPr>
        <w:t>СТ</w:t>
      </w:r>
      <w:proofErr w:type="gramEnd"/>
      <w:r w:rsidRPr="00324501">
        <w:rPr>
          <w:rFonts w:ascii="Times New Roman" w:hAnsi="Times New Roman" w:cs="Times New Roman"/>
          <w:snapToGrid w:val="0"/>
          <w:sz w:val="24"/>
          <w:szCs w:val="24"/>
        </w:rPr>
        <w:t xml:space="preserve"> РК 1.2-2019 </w:t>
      </w:r>
      <w:r w:rsidRPr="00324501">
        <w:rPr>
          <w:rFonts w:ascii="Times New Roman" w:hAnsi="Times New Roman" w:cs="Times New Roman"/>
          <w:sz w:val="24"/>
          <w:szCs w:val="24"/>
        </w:rPr>
        <w:t xml:space="preserve">Национальная система стандартизации Республики Казахстан. </w:t>
      </w:r>
      <w:r w:rsidRPr="00324501">
        <w:rPr>
          <w:rFonts w:ascii="Times New Roman" w:hAnsi="Times New Roman" w:cs="Times New Roman"/>
          <w:snapToGrid w:val="0"/>
          <w:sz w:val="24"/>
          <w:szCs w:val="24"/>
        </w:rPr>
        <w:t>Порядок разработки документов по стандартизации;</w:t>
      </w:r>
    </w:p>
    <w:p w:rsidR="00324501" w:rsidRPr="00324501" w:rsidRDefault="00324501" w:rsidP="00324501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501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324501">
        <w:rPr>
          <w:rFonts w:ascii="Times New Roman" w:hAnsi="Times New Roman" w:cs="Times New Roman"/>
          <w:sz w:val="24"/>
          <w:szCs w:val="24"/>
        </w:rPr>
        <w:t xml:space="preserve"> РК 1.5-2019 Национальная система стандартизации Республики Казахстан. Общие требования к построению, изложению, оформлению и содержанию национальных стандартов и рекомендаций по стандартизации;</w:t>
      </w:r>
    </w:p>
    <w:p w:rsidR="00324501" w:rsidRPr="00324501" w:rsidRDefault="00324501" w:rsidP="00324501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501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324501">
        <w:rPr>
          <w:rFonts w:ascii="Times New Roman" w:hAnsi="Times New Roman" w:cs="Times New Roman"/>
          <w:sz w:val="24"/>
          <w:szCs w:val="24"/>
        </w:rPr>
        <w:t xml:space="preserve"> РК 1.9-2019 Национальная система стандартизации Республики Казахстан. Общие требования к применению международных, региональных стандартов и стандартов иностранных государств на территории Республики Казахстан.</w:t>
      </w:r>
    </w:p>
    <w:p w:rsidR="00324501" w:rsidRPr="00324501" w:rsidRDefault="00324501" w:rsidP="00324501">
      <w:pPr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24501" w:rsidRPr="00324501" w:rsidRDefault="00324501" w:rsidP="00324501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4501">
        <w:rPr>
          <w:rFonts w:ascii="Times New Roman" w:hAnsi="Times New Roman" w:cs="Times New Roman"/>
          <w:b/>
          <w:sz w:val="24"/>
          <w:szCs w:val="24"/>
        </w:rPr>
        <w:t xml:space="preserve">5 </w:t>
      </w:r>
      <w:proofErr w:type="gramStart"/>
      <w:r w:rsidRPr="00324501">
        <w:rPr>
          <w:rFonts w:ascii="Times New Roman" w:hAnsi="Times New Roman" w:cs="Times New Roman"/>
          <w:b/>
          <w:sz w:val="24"/>
          <w:szCs w:val="24"/>
        </w:rPr>
        <w:t>Предполагаемые</w:t>
      </w:r>
      <w:proofErr w:type="gramEnd"/>
      <w:r w:rsidRPr="00324501">
        <w:rPr>
          <w:rFonts w:ascii="Times New Roman" w:hAnsi="Times New Roman" w:cs="Times New Roman"/>
          <w:b/>
          <w:sz w:val="24"/>
          <w:szCs w:val="24"/>
        </w:rPr>
        <w:t xml:space="preserve"> пользователь стандарта</w:t>
      </w:r>
    </w:p>
    <w:p w:rsidR="00324501" w:rsidRPr="00324501" w:rsidRDefault="00324501" w:rsidP="0032450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4501">
        <w:rPr>
          <w:rFonts w:ascii="Times New Roman" w:hAnsi="Times New Roman" w:cs="Times New Roman"/>
          <w:sz w:val="24"/>
          <w:szCs w:val="24"/>
        </w:rPr>
        <w:t>В применении изложенного в стандарте метода заинтересованы предприятия в сфере защиты прав потребителей и благополучия человека, научно-исследовательские институты, санитарные эпидемиологические лаборатории, осуществляющие надзор, контроль, мониторинг и оценку показателей безопасности среды обитания человека, санитарно-эпидемиологического благополучия и здоровья граждан Республики Казахстан.</w:t>
      </w:r>
    </w:p>
    <w:p w:rsidR="00324501" w:rsidRPr="00324501" w:rsidRDefault="00324501" w:rsidP="0032450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4501">
        <w:rPr>
          <w:rFonts w:ascii="Times New Roman" w:hAnsi="Times New Roman" w:cs="Times New Roman"/>
          <w:sz w:val="24"/>
          <w:szCs w:val="24"/>
        </w:rPr>
        <w:t xml:space="preserve">Разрабатываемый </w:t>
      </w:r>
      <w:r w:rsidRPr="00324501">
        <w:rPr>
          <w:rFonts w:ascii="Times New Roman" w:hAnsi="Times New Roman" w:cs="Times New Roman"/>
          <w:sz w:val="24"/>
          <w:szCs w:val="24"/>
          <w:lang w:val="kk-KZ"/>
        </w:rPr>
        <w:t xml:space="preserve">стандарт планируется к применению </w:t>
      </w:r>
      <w:r w:rsidRPr="00324501">
        <w:rPr>
          <w:rFonts w:ascii="Times New Roman" w:hAnsi="Times New Roman" w:cs="Times New Roman"/>
          <w:sz w:val="24"/>
          <w:szCs w:val="24"/>
        </w:rPr>
        <w:t xml:space="preserve">физическими и юридическими лицами, независимо от их организационно-правовой структуры, ведомственной принадлежности и формы собственности; аккредитованными испытательными лабораториями (центрами), выполняющими измерения показателей безопасности </w:t>
      </w:r>
      <w:r w:rsidRPr="00324501">
        <w:rPr>
          <w:rFonts w:ascii="Times New Roman" w:hAnsi="Times New Roman" w:cs="Times New Roman"/>
          <w:bCs/>
          <w:sz w:val="24"/>
          <w:szCs w:val="24"/>
        </w:rPr>
        <w:t>воздуха</w:t>
      </w:r>
      <w:r w:rsidRPr="00324501">
        <w:rPr>
          <w:rFonts w:ascii="Times New Roman" w:hAnsi="Times New Roman" w:cs="Times New Roman"/>
          <w:sz w:val="24"/>
          <w:szCs w:val="24"/>
        </w:rPr>
        <w:t xml:space="preserve"> промышленных пре</w:t>
      </w:r>
      <w:r w:rsidRPr="00324501">
        <w:rPr>
          <w:rFonts w:ascii="Times New Roman" w:hAnsi="Times New Roman" w:cs="Times New Roman"/>
          <w:sz w:val="24"/>
          <w:szCs w:val="24"/>
        </w:rPr>
        <w:t>д</w:t>
      </w:r>
      <w:r w:rsidRPr="00324501">
        <w:rPr>
          <w:rFonts w:ascii="Times New Roman" w:hAnsi="Times New Roman" w:cs="Times New Roman"/>
          <w:sz w:val="24"/>
          <w:szCs w:val="24"/>
        </w:rPr>
        <w:t xml:space="preserve">приятий, включая воздух рабочей зоны. </w:t>
      </w:r>
    </w:p>
    <w:p w:rsidR="00F73045" w:rsidRPr="00F73045" w:rsidRDefault="00F73045" w:rsidP="00AA6579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AA6579" w:rsidRDefault="00AA6579" w:rsidP="00AA6579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:rsidR="00B048A3" w:rsidRDefault="00B048A3" w:rsidP="00AA6579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</w:p>
    <w:p w:rsidR="00324501" w:rsidRPr="00324501" w:rsidRDefault="00324501" w:rsidP="00AA6579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324501">
        <w:rPr>
          <w:rFonts w:ascii="Times New Roman" w:hAnsi="Times New Roman" w:cs="Times New Roman"/>
          <w:sz w:val="24"/>
          <w:szCs w:val="24"/>
        </w:rPr>
        <w:t>Проект стандарта направляется на рассмотрение государственным органам, НПП РК «</w:t>
      </w:r>
      <w:proofErr w:type="spellStart"/>
      <w:r w:rsidRPr="00324501">
        <w:rPr>
          <w:rFonts w:ascii="Times New Roman" w:hAnsi="Times New Roman" w:cs="Times New Roman"/>
          <w:sz w:val="24"/>
          <w:szCs w:val="24"/>
        </w:rPr>
        <w:t>Атамекен</w:t>
      </w:r>
      <w:proofErr w:type="spellEnd"/>
      <w:r w:rsidRPr="00324501">
        <w:rPr>
          <w:rFonts w:ascii="Times New Roman" w:hAnsi="Times New Roman" w:cs="Times New Roman"/>
          <w:sz w:val="24"/>
          <w:szCs w:val="24"/>
        </w:rPr>
        <w:t>», техническим комитетам по стандартизации, ассоциациям, производителям средств измерений, метрологическим службам предприятий, аккредитованным лабораториям.</w:t>
      </w:r>
    </w:p>
    <w:p w:rsidR="00324501" w:rsidRDefault="00324501" w:rsidP="00B644EE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4501" w:rsidRDefault="00AA6579" w:rsidP="00324501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324501" w:rsidRPr="00324501">
        <w:rPr>
          <w:rFonts w:ascii="Times New Roman" w:hAnsi="Times New Roman" w:cs="Times New Roman"/>
          <w:b/>
          <w:sz w:val="24"/>
          <w:szCs w:val="24"/>
        </w:rPr>
        <w:t>Информация о нормативных документах по стандартизации и иных документах, на основе которых разрабатывается проект стандарта</w:t>
      </w:r>
    </w:p>
    <w:p w:rsidR="00324501" w:rsidRDefault="00324501" w:rsidP="00324501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696" w:rsidRPr="00B644EE" w:rsidRDefault="008C1696" w:rsidP="0032450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44EE">
        <w:rPr>
          <w:rFonts w:ascii="Times New Roman" w:hAnsi="Times New Roman" w:cs="Times New Roman"/>
          <w:sz w:val="24"/>
          <w:szCs w:val="24"/>
        </w:rPr>
        <w:t>Проект разработан с учетом МУК 4.1.737-99-4.1</w:t>
      </w:r>
      <w:r w:rsidR="00B644EE" w:rsidRPr="00B644EE">
        <w:rPr>
          <w:rFonts w:ascii="Times New Roman" w:hAnsi="Times New Roman" w:cs="Times New Roman"/>
          <w:sz w:val="24"/>
          <w:szCs w:val="24"/>
        </w:rPr>
        <w:t>.75499 Определение концентрации химических веществ в воде централизованных систем питьевого водоснабжения</w:t>
      </w:r>
      <w:r w:rsidR="00B644EE">
        <w:rPr>
          <w:rFonts w:ascii="Times New Roman" w:hAnsi="Times New Roman" w:cs="Times New Roman"/>
          <w:sz w:val="24"/>
          <w:szCs w:val="24"/>
        </w:rPr>
        <w:t>.</w:t>
      </w:r>
    </w:p>
    <w:p w:rsidR="00B644EE" w:rsidRPr="008C1696" w:rsidRDefault="00B644EE" w:rsidP="008C169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A6579" w:rsidRDefault="00AA6579" w:rsidP="00AA6579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324501" w:rsidRDefault="00324501" w:rsidP="00B644E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4501" w:rsidRDefault="00B644EE" w:rsidP="00B644E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644EE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метрологии»: </w:t>
      </w:r>
    </w:p>
    <w:p w:rsidR="00B644EE" w:rsidRPr="00B644EE" w:rsidRDefault="00B644EE" w:rsidP="00B644E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44EE">
        <w:rPr>
          <w:rFonts w:ascii="Times New Roman" w:hAnsi="Times New Roman" w:cs="Times New Roman"/>
          <w:sz w:val="24"/>
          <w:szCs w:val="24"/>
        </w:rPr>
        <w:t xml:space="preserve">010000, г. </w:t>
      </w:r>
      <w:proofErr w:type="spellStart"/>
      <w:r w:rsidRPr="00B644EE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B644EE">
        <w:rPr>
          <w:rFonts w:ascii="Times New Roman" w:hAnsi="Times New Roman" w:cs="Times New Roman"/>
          <w:sz w:val="24"/>
          <w:szCs w:val="24"/>
        </w:rPr>
        <w:t xml:space="preserve">-Султан, пр. </w:t>
      </w:r>
      <w:proofErr w:type="spellStart"/>
      <w:r w:rsidRPr="00B644EE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r w:rsidRPr="00B644EE">
        <w:rPr>
          <w:rFonts w:ascii="Times New Roman" w:hAnsi="Times New Roman" w:cs="Times New Roman"/>
          <w:sz w:val="24"/>
          <w:szCs w:val="24"/>
        </w:rPr>
        <w:t xml:space="preserve"> Ел 11, дом 11; тел.: 8 (7172) 28-29-55; </w:t>
      </w:r>
      <w:r w:rsidRPr="00B644EE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644EE">
        <w:rPr>
          <w:rFonts w:ascii="Times New Roman" w:hAnsi="Times New Roman" w:cs="Times New Roman"/>
          <w:sz w:val="24"/>
          <w:szCs w:val="24"/>
        </w:rPr>
        <w:t>-</w:t>
      </w:r>
      <w:r w:rsidRPr="00B644EE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B644EE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Pr="00B644E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zhumagulova</w:t>
        </w:r>
        <w:r w:rsidRPr="00B644EE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Pr="00B644E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kazinmetr</w:t>
        </w:r>
        <w:r w:rsidRPr="00B644EE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644E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 w:rsidRPr="00B644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44EE">
        <w:rPr>
          <w:rFonts w:ascii="Times New Roman" w:hAnsi="Times New Roman" w:cs="Times New Roman"/>
          <w:sz w:val="24"/>
          <w:szCs w:val="24"/>
        </w:rPr>
        <w:t>Жумагулова</w:t>
      </w:r>
      <w:proofErr w:type="spellEnd"/>
      <w:r w:rsidRPr="00B644EE"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B644EE" w:rsidRPr="00B644EE" w:rsidRDefault="00B644EE" w:rsidP="00B644E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44EE">
        <w:rPr>
          <w:rFonts w:ascii="Times New Roman" w:hAnsi="Times New Roman" w:cs="Times New Roman"/>
          <w:sz w:val="24"/>
          <w:szCs w:val="24"/>
        </w:rPr>
        <w:t xml:space="preserve">ЮКФ РГП «Казахстанский институт метрологии»: 050035, г. Алматы, мкр. 8, дом 83; тел.: 8 (727) 303-89-88; </w:t>
      </w:r>
      <w:r w:rsidRPr="00B644EE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644EE">
        <w:rPr>
          <w:rFonts w:ascii="Times New Roman" w:hAnsi="Times New Roman" w:cs="Times New Roman"/>
          <w:sz w:val="24"/>
          <w:szCs w:val="24"/>
        </w:rPr>
        <w:t>-</w:t>
      </w:r>
      <w:r w:rsidRPr="00B644EE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B644EE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Pr="00B644E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turebai</w:t>
        </w:r>
        <w:r w:rsidRPr="00B644EE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Pr="00B644E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kazinmetr</w:t>
        </w:r>
        <w:r w:rsidRPr="00B644EE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644E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 w:rsidRPr="00B644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44EE">
        <w:rPr>
          <w:rFonts w:ascii="Times New Roman" w:hAnsi="Times New Roman" w:cs="Times New Roman"/>
          <w:sz w:val="24"/>
          <w:szCs w:val="24"/>
        </w:rPr>
        <w:t>Туребай</w:t>
      </w:r>
      <w:proofErr w:type="spellEnd"/>
      <w:r w:rsidRPr="00B644EE">
        <w:rPr>
          <w:rFonts w:ascii="Times New Roman" w:hAnsi="Times New Roman" w:cs="Times New Roman"/>
          <w:sz w:val="24"/>
          <w:szCs w:val="24"/>
        </w:rPr>
        <w:t xml:space="preserve"> І.</w:t>
      </w:r>
      <w:r>
        <w:rPr>
          <w:rFonts w:ascii="Times New Roman" w:hAnsi="Times New Roman" w:cs="Times New Roman"/>
          <w:sz w:val="24"/>
          <w:szCs w:val="24"/>
        </w:rPr>
        <w:t>Н.</w:t>
      </w:r>
    </w:p>
    <w:p w:rsidR="00AA6579" w:rsidRDefault="00AA6579" w:rsidP="00AA657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A6579" w:rsidRDefault="00AA6579" w:rsidP="00AA657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Заместитель</w:t>
      </w:r>
    </w:p>
    <w:p w:rsidR="00AA6579" w:rsidRPr="00AA6579" w:rsidRDefault="00AA6579" w:rsidP="00AA65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Генерального директора                                                                  Д.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Шарипов</w:t>
      </w:r>
      <w:proofErr w:type="spellEnd"/>
    </w:p>
    <w:sectPr w:rsidR="00AA6579" w:rsidRPr="00AA6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743DE"/>
    <w:multiLevelType w:val="hybridMultilevel"/>
    <w:tmpl w:val="08201870"/>
    <w:lvl w:ilvl="0" w:tplc="6234EF24">
      <w:start w:val="5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579"/>
    <w:rsid w:val="00096AC9"/>
    <w:rsid w:val="001E5066"/>
    <w:rsid w:val="00324501"/>
    <w:rsid w:val="003B4594"/>
    <w:rsid w:val="008C1696"/>
    <w:rsid w:val="00A75A32"/>
    <w:rsid w:val="00AA6579"/>
    <w:rsid w:val="00B048A3"/>
    <w:rsid w:val="00B644EE"/>
    <w:rsid w:val="00BC362B"/>
    <w:rsid w:val="00E07DB3"/>
    <w:rsid w:val="00F7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6579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644EE"/>
    <w:rPr>
      <w:color w:val="0563C1" w:themeColor="hyperlink"/>
      <w:u w:val="single"/>
    </w:rPr>
  </w:style>
  <w:style w:type="paragraph" w:styleId="a5">
    <w:name w:val="Body Text"/>
    <w:basedOn w:val="a"/>
    <w:link w:val="a6"/>
    <w:rsid w:val="003245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32450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6579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644EE"/>
    <w:rPr>
      <w:color w:val="0563C1" w:themeColor="hyperlink"/>
      <w:u w:val="single"/>
    </w:rPr>
  </w:style>
  <w:style w:type="paragraph" w:styleId="a5">
    <w:name w:val="Body Text"/>
    <w:basedOn w:val="a"/>
    <w:link w:val="a6"/>
    <w:rsid w:val="003245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32450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turebai@kazinmetr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humagulova@kazinmetr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Олжас Джассинбеков</dc:creator>
  <cp:keywords/>
  <dc:description/>
  <cp:lastModifiedBy>пользователь</cp:lastModifiedBy>
  <cp:revision>6</cp:revision>
  <dcterms:created xsi:type="dcterms:W3CDTF">2020-04-03T05:11:00Z</dcterms:created>
  <dcterms:modified xsi:type="dcterms:W3CDTF">2020-07-19T22:02:00Z</dcterms:modified>
</cp:coreProperties>
</file>